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D8A" w:rsidRDefault="00C51D8A"/>
    <w:p w:rsidR="00C21261" w:rsidRPr="00C21261" w:rsidRDefault="00C21261">
      <w:pPr>
        <w:rPr>
          <w:color w:val="FF0000"/>
          <w:sz w:val="52"/>
          <w:szCs w:val="52"/>
        </w:rPr>
      </w:pPr>
      <w:r>
        <w:rPr>
          <w:color w:val="FF0000"/>
          <w:sz w:val="52"/>
          <w:szCs w:val="52"/>
        </w:rPr>
        <w:t>ÇOCUKLAR ve ERGENLERDE</w:t>
      </w:r>
      <w:r w:rsidRPr="00C21261">
        <w:rPr>
          <w:color w:val="FF0000"/>
          <w:sz w:val="52"/>
          <w:szCs w:val="52"/>
        </w:rPr>
        <w:t xml:space="preserve"> ŞİDDET İÇERİKLİ DAVRANIŞLARI NASIL ÖNLEYEBİLİRİZ? (VELİLERE ÖNERİLER) </w:t>
      </w:r>
    </w:p>
    <w:p w:rsidR="00C21261" w:rsidRPr="00C21261" w:rsidRDefault="00C21261">
      <w:pPr>
        <w:rPr>
          <w:sz w:val="24"/>
          <w:szCs w:val="24"/>
        </w:rPr>
      </w:pPr>
      <w:r w:rsidRPr="00C21261">
        <w:rPr>
          <w:sz w:val="24"/>
          <w:szCs w:val="24"/>
        </w:rPr>
        <w:t xml:space="preserve">•Her şeyden önce anne-baba çocuğa saldırganlık modeli olmamalıdır. (Evde fiziksel şiddet gören bir çocuk, varsa kardeşine uygulamakta, kardeşi yoksa okulda en ufak bir sorunda arkadaşına vurmakta yada hayvanlara eziyet etmektedir). </w:t>
      </w:r>
    </w:p>
    <w:p w:rsidR="00C21261" w:rsidRPr="00C21261" w:rsidRDefault="00C21261">
      <w:pPr>
        <w:rPr>
          <w:sz w:val="24"/>
          <w:szCs w:val="24"/>
        </w:rPr>
      </w:pPr>
      <w:r w:rsidRPr="00C21261">
        <w:rPr>
          <w:sz w:val="24"/>
          <w:szCs w:val="24"/>
        </w:rPr>
        <w:t>•Çocuğun istekleri saldırgan davranışlar yapınca yerine getiriliyorsa, çocuk isteklerini yaptırmada şiddeti araç olarak görmeye başlar. Saldırgan davranışlar ödüllendirilmemeli ve onun bu davranışının istenmeyen bir davranış olduğu hemen gösterilmelidir.</w:t>
      </w:r>
    </w:p>
    <w:p w:rsidR="00C21261" w:rsidRDefault="00C21261">
      <w:pPr>
        <w:rPr>
          <w:sz w:val="24"/>
          <w:szCs w:val="24"/>
        </w:rPr>
      </w:pPr>
      <w:r w:rsidRPr="00C21261">
        <w:rPr>
          <w:sz w:val="24"/>
          <w:szCs w:val="24"/>
        </w:rPr>
        <w:t xml:space="preserve"> •Çocuğa, saldırgan davranışın olumsuz yanları gösterilmelidir. Saldırgan davranışları ile isteklerini elde edemeyeceğini, istediği şeyleri saldırganlık nedeniyle kaybettiğini görmeli ve yaşamalıdır. </w:t>
      </w:r>
    </w:p>
    <w:p w:rsidR="00C21261" w:rsidRPr="00C21261" w:rsidRDefault="00C21261">
      <w:pPr>
        <w:rPr>
          <w:sz w:val="24"/>
          <w:szCs w:val="24"/>
        </w:rPr>
      </w:pPr>
      <w:r w:rsidRPr="00C21261">
        <w:rPr>
          <w:sz w:val="24"/>
          <w:szCs w:val="24"/>
        </w:rPr>
        <w:t>•Saldırgan davranışlar kesinlikle fiziksel şiddetle cezalandırılmamalıdır. Anne-babanın ilgisi sevgisi azaldığında ve fiziksel cezalar uzun süre devam ettiğinde, çocukta saldırgan, asi, sorumsuz davranışlar gelişir.</w:t>
      </w:r>
    </w:p>
    <w:p w:rsidR="00C21261" w:rsidRPr="00C21261" w:rsidRDefault="00C21261">
      <w:pPr>
        <w:rPr>
          <w:sz w:val="24"/>
          <w:szCs w:val="24"/>
        </w:rPr>
      </w:pPr>
      <w:r w:rsidRPr="00C21261">
        <w:rPr>
          <w:sz w:val="24"/>
          <w:szCs w:val="24"/>
        </w:rPr>
        <w:t xml:space="preserve"> •Saldırgan davranışlar ortaya çıktığında, yetişkinler sakin davranmalı, anormal duygusal tepkiler yerine ben dilini kullanmalıdır (Böyle davrandığın için üzüldüm gibi). Saldırgan davranışın hemen bitiminde şiddet uygulandığı zaman, onun hemen kesilmesini sağlayabilir ancak çocukta düşmanca duygular geliştirir. </w:t>
      </w:r>
    </w:p>
    <w:p w:rsidR="00C21261" w:rsidRPr="00C21261" w:rsidRDefault="00C21261">
      <w:pPr>
        <w:rPr>
          <w:sz w:val="24"/>
          <w:szCs w:val="24"/>
        </w:rPr>
      </w:pPr>
      <w:r w:rsidRPr="00C21261">
        <w:rPr>
          <w:sz w:val="24"/>
          <w:szCs w:val="24"/>
        </w:rPr>
        <w:t xml:space="preserve">•Çocuk gergin ve sinirliyken onunla tartışmamalı, sakinleşmesini beklemeli ve daha sonra davranışı ile ilgili konuşulmalıdır. </w:t>
      </w:r>
    </w:p>
    <w:p w:rsidR="00C21261" w:rsidRPr="00C21261" w:rsidRDefault="00C21261">
      <w:pPr>
        <w:rPr>
          <w:sz w:val="24"/>
          <w:szCs w:val="24"/>
        </w:rPr>
      </w:pPr>
      <w:r w:rsidRPr="00C21261">
        <w:rPr>
          <w:sz w:val="24"/>
          <w:szCs w:val="24"/>
        </w:rPr>
        <w:t xml:space="preserve">•Çatışma anında konuşmaya, söylenmeye, bağırmaya başlamadan önce 5-10 </w:t>
      </w:r>
      <w:proofErr w:type="spellStart"/>
      <w:r w:rsidRPr="00C21261">
        <w:rPr>
          <w:sz w:val="24"/>
          <w:szCs w:val="24"/>
        </w:rPr>
        <w:t>dk</w:t>
      </w:r>
      <w:proofErr w:type="spellEnd"/>
      <w:r w:rsidRPr="00C21261">
        <w:rPr>
          <w:sz w:val="24"/>
          <w:szCs w:val="24"/>
        </w:rPr>
        <w:t xml:space="preserve"> durulmalıdır. Kendinize ve çocuğunuza sakinleşmek için zaman tanıyın.</w:t>
      </w:r>
    </w:p>
    <w:p w:rsidR="00C21261" w:rsidRPr="00C21261" w:rsidRDefault="00C21261">
      <w:pPr>
        <w:rPr>
          <w:sz w:val="24"/>
          <w:szCs w:val="24"/>
        </w:rPr>
      </w:pPr>
      <w:r>
        <w:rPr>
          <w:sz w:val="24"/>
          <w:szCs w:val="24"/>
        </w:rPr>
        <w:t xml:space="preserve"> •Çocuğun dışarıda zaman geçirmesine, spor yapmasına </w:t>
      </w:r>
      <w:r w:rsidRPr="00C21261">
        <w:rPr>
          <w:sz w:val="24"/>
          <w:szCs w:val="24"/>
        </w:rPr>
        <w:t xml:space="preserve">izin verilmelidir, bu çocuğun gerilimini azaltır ve enerjisini boşaltma </w:t>
      </w:r>
      <w:proofErr w:type="gramStart"/>
      <w:r w:rsidRPr="00C21261">
        <w:rPr>
          <w:sz w:val="24"/>
          <w:szCs w:val="24"/>
        </w:rPr>
        <w:t>imkanı</w:t>
      </w:r>
      <w:proofErr w:type="gramEnd"/>
      <w:r w:rsidRPr="00C21261">
        <w:rPr>
          <w:sz w:val="24"/>
          <w:szCs w:val="24"/>
        </w:rPr>
        <w:t xml:space="preserve"> sağlar.</w:t>
      </w:r>
    </w:p>
    <w:p w:rsidR="00C21261" w:rsidRPr="00C21261" w:rsidRDefault="00C21261">
      <w:pPr>
        <w:rPr>
          <w:sz w:val="24"/>
          <w:szCs w:val="24"/>
        </w:rPr>
      </w:pPr>
      <w:r w:rsidRPr="00C21261">
        <w:rPr>
          <w:sz w:val="24"/>
          <w:szCs w:val="24"/>
        </w:rPr>
        <w:t xml:space="preserve"> •Olumlu davranışlar ödüllendirilmelidir. Çocuk olumlu bir davranış yaptığında en azından sözel olarak ödüllendirilmelidir.</w:t>
      </w:r>
    </w:p>
    <w:p w:rsidR="00C21261" w:rsidRPr="00C21261" w:rsidRDefault="00C21261">
      <w:pPr>
        <w:rPr>
          <w:sz w:val="24"/>
          <w:szCs w:val="24"/>
        </w:rPr>
      </w:pPr>
      <w:r>
        <w:rPr>
          <w:sz w:val="28"/>
          <w:szCs w:val="24"/>
        </w:rPr>
        <w:t>.</w:t>
      </w:r>
      <w:r w:rsidRPr="00C21261">
        <w:rPr>
          <w:sz w:val="24"/>
          <w:szCs w:val="24"/>
        </w:rPr>
        <w:t xml:space="preserve">Çocuğunuzun yaşı ne olursa olsun ona zaman ayırarak eleştirmeden, yönlendirmeden, kontrol etmeye çalışmadan sadece dikkatle izleyin ve yaptığı şeyleri takdir edin. </w:t>
      </w:r>
    </w:p>
    <w:p w:rsidR="00C21261" w:rsidRPr="00C21261" w:rsidRDefault="00C21261">
      <w:pPr>
        <w:rPr>
          <w:sz w:val="24"/>
          <w:szCs w:val="24"/>
        </w:rPr>
      </w:pPr>
      <w:r w:rsidRPr="00C21261">
        <w:rPr>
          <w:sz w:val="24"/>
          <w:szCs w:val="24"/>
        </w:rPr>
        <w:t xml:space="preserve">•Çocuk saldırgan modellerle karşı karşıya getirilmemelidir. TV deki şiddet içeren programları seyretmesi engellenmelidir. Şiddet filmlerinin gerçek yaşamın modeli değil, kurmaca olduğu çocuğa anlatılmalıdır. </w:t>
      </w:r>
    </w:p>
    <w:p w:rsidR="00C21261" w:rsidRDefault="00C21261">
      <w:pPr>
        <w:rPr>
          <w:sz w:val="24"/>
          <w:szCs w:val="24"/>
        </w:rPr>
      </w:pPr>
      <w:r w:rsidRPr="00C21261">
        <w:rPr>
          <w:sz w:val="24"/>
          <w:szCs w:val="24"/>
        </w:rPr>
        <w:t>•Her yaş ve dönemde çocuğun temel ihtiyaçları zamanınd</w:t>
      </w:r>
      <w:r>
        <w:rPr>
          <w:sz w:val="24"/>
          <w:szCs w:val="24"/>
        </w:rPr>
        <w:t>a yerine getirilmelidir.</w:t>
      </w:r>
    </w:p>
    <w:p w:rsidR="0079123C" w:rsidRDefault="0079123C">
      <w:pPr>
        <w:rPr>
          <w:noProof/>
          <w:sz w:val="24"/>
          <w:szCs w:val="24"/>
          <w:lang w:eastAsia="tr-TR"/>
        </w:rPr>
      </w:pPr>
    </w:p>
    <w:p w:rsidR="0079123C" w:rsidRDefault="0079123C">
      <w:pPr>
        <w:rPr>
          <w:noProof/>
          <w:sz w:val="24"/>
          <w:szCs w:val="24"/>
          <w:lang w:eastAsia="tr-TR"/>
        </w:rPr>
      </w:pPr>
      <w:r>
        <w:rPr>
          <w:noProof/>
          <w:sz w:val="24"/>
          <w:szCs w:val="24"/>
          <w:lang w:eastAsia="tr-TR"/>
        </w:rPr>
        <w:drawing>
          <wp:inline distT="0" distB="0" distL="0" distR="0">
            <wp:extent cx="5124450" cy="32385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ple_love_romance_happiness_grass-1060510[1].jpg"/>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124450" cy="3238500"/>
                    </a:xfrm>
                    <a:prstGeom prst="rect">
                      <a:avLst/>
                    </a:prstGeom>
                  </pic:spPr>
                </pic:pic>
              </a:graphicData>
            </a:graphic>
          </wp:inline>
        </w:drawing>
      </w:r>
    </w:p>
    <w:p w:rsidR="0079123C" w:rsidRDefault="0079123C">
      <w:pPr>
        <w:rPr>
          <w:noProof/>
          <w:sz w:val="24"/>
          <w:szCs w:val="24"/>
          <w:lang w:eastAsia="tr-TR"/>
        </w:rPr>
      </w:pPr>
    </w:p>
    <w:p w:rsidR="0079123C" w:rsidRDefault="0079123C">
      <w:pPr>
        <w:rPr>
          <w:noProof/>
          <w:sz w:val="24"/>
          <w:szCs w:val="24"/>
          <w:lang w:eastAsia="tr-TR"/>
        </w:rPr>
      </w:pPr>
    </w:p>
    <w:p w:rsidR="0079123C" w:rsidRDefault="0079123C">
      <w:pPr>
        <w:rPr>
          <w:noProof/>
          <w:sz w:val="24"/>
          <w:szCs w:val="24"/>
          <w:lang w:eastAsia="tr-TR"/>
        </w:rPr>
      </w:pPr>
    </w:p>
    <w:p w:rsidR="0079123C" w:rsidRDefault="0079123C">
      <w:pPr>
        <w:rPr>
          <w:noProof/>
          <w:sz w:val="24"/>
          <w:szCs w:val="24"/>
          <w:lang w:eastAsia="tr-TR"/>
        </w:rPr>
      </w:pPr>
    </w:p>
    <w:p w:rsidR="0079123C" w:rsidRDefault="0079123C">
      <w:pPr>
        <w:rPr>
          <w:noProof/>
          <w:sz w:val="24"/>
          <w:szCs w:val="24"/>
          <w:lang w:eastAsia="tr-TR"/>
        </w:rPr>
      </w:pPr>
      <w:bookmarkStart w:id="0" w:name="_GoBack"/>
      <w:bookmarkEnd w:id="0"/>
    </w:p>
    <w:p w:rsidR="0079123C" w:rsidRDefault="0079123C">
      <w:pPr>
        <w:rPr>
          <w:noProof/>
          <w:sz w:val="24"/>
          <w:szCs w:val="24"/>
          <w:lang w:eastAsia="tr-TR"/>
        </w:rPr>
      </w:pPr>
    </w:p>
    <w:p w:rsidR="0079123C" w:rsidRPr="0079123C" w:rsidRDefault="00FB408C">
      <w:pPr>
        <w:rPr>
          <w:noProof/>
          <w:sz w:val="28"/>
          <w:szCs w:val="28"/>
          <w:lang w:eastAsia="tr-TR"/>
        </w:rPr>
      </w:pPr>
      <w:r>
        <w:rPr>
          <w:noProof/>
          <w:sz w:val="28"/>
          <w:szCs w:val="28"/>
          <w:lang w:eastAsia="tr-TR"/>
        </w:rPr>
        <w:t xml:space="preserve">                                                                                            5 EYLÜL ANADOLU LİSESİ</w:t>
      </w:r>
    </w:p>
    <w:p w:rsidR="0079123C" w:rsidRPr="0079123C" w:rsidRDefault="0079123C">
      <w:pPr>
        <w:rPr>
          <w:sz w:val="28"/>
          <w:szCs w:val="28"/>
        </w:rPr>
      </w:pPr>
      <w:r w:rsidRPr="0079123C">
        <w:rPr>
          <w:noProof/>
          <w:sz w:val="28"/>
          <w:szCs w:val="28"/>
          <w:lang w:eastAsia="tr-TR"/>
        </w:rPr>
        <w:t xml:space="preserve">                                                                                                        Rehberlik Servisi</w:t>
      </w:r>
    </w:p>
    <w:sectPr w:rsidR="0079123C" w:rsidRPr="0079123C" w:rsidSect="00CB0C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1261"/>
    <w:rsid w:val="0073602F"/>
    <w:rsid w:val="0079123C"/>
    <w:rsid w:val="00AC0539"/>
    <w:rsid w:val="00C21261"/>
    <w:rsid w:val="00C51D8A"/>
    <w:rsid w:val="00CB0CFE"/>
    <w:rsid w:val="00E50E57"/>
    <w:rsid w:val="00FB408C"/>
    <w:rsid w:val="00FE01F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360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60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Mudur</cp:lastModifiedBy>
  <cp:revision>3</cp:revision>
  <dcterms:created xsi:type="dcterms:W3CDTF">2022-08-04T15:47:00Z</dcterms:created>
  <dcterms:modified xsi:type="dcterms:W3CDTF">2022-11-05T13:28:00Z</dcterms:modified>
</cp:coreProperties>
</file>